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1A" w:rsidRPr="00BD1352" w:rsidRDefault="00512A1A" w:rsidP="00512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352">
        <w:rPr>
          <w:rFonts w:ascii="Times New Roman" w:hAnsi="Times New Roman" w:cs="Times New Roman"/>
          <w:sz w:val="24"/>
          <w:szCs w:val="24"/>
        </w:rPr>
        <w:t xml:space="preserve">МАУК </w:t>
      </w:r>
      <w:r w:rsidRPr="00BD1352">
        <w:rPr>
          <w:rFonts w:ascii="Times New Roman" w:hAnsi="Times New Roman" w:cs="Times New Roman"/>
          <w:sz w:val="24"/>
          <w:szCs w:val="24"/>
        </w:rPr>
        <w:t>ДК «Салют»</w:t>
      </w:r>
    </w:p>
    <w:p w:rsidR="00512A1A" w:rsidRPr="00BD1352" w:rsidRDefault="00512A1A" w:rsidP="00512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352">
        <w:rPr>
          <w:rFonts w:ascii="Times New Roman" w:hAnsi="Times New Roman" w:cs="Times New Roman"/>
          <w:sz w:val="24"/>
          <w:szCs w:val="24"/>
        </w:rPr>
        <w:t xml:space="preserve">План культурно-массовых мероприятий </w:t>
      </w:r>
    </w:p>
    <w:p w:rsidR="00512A1A" w:rsidRPr="00BD1352" w:rsidRDefault="00512A1A" w:rsidP="00512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352">
        <w:rPr>
          <w:rFonts w:ascii="Times New Roman" w:hAnsi="Times New Roman" w:cs="Times New Roman"/>
          <w:sz w:val="24"/>
          <w:szCs w:val="24"/>
        </w:rPr>
        <w:t>на сентябрь 2019 г.</w:t>
      </w:r>
    </w:p>
    <w:tbl>
      <w:tblPr>
        <w:tblW w:w="0" w:type="auto"/>
        <w:tblInd w:w="-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2441"/>
        <w:gridCol w:w="2693"/>
      </w:tblGrid>
      <w:tr w:rsidR="00BD1352" w:rsidRPr="00BD1352" w:rsidTr="00BD1352"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</w:tr>
      <w:tr w:rsidR="00BD1352" w:rsidRPr="00BD1352" w:rsidTr="00BD1352">
        <w:trPr>
          <w:trHeight w:val="752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«Встреча друзей»</w:t>
            </w:r>
          </w:p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Танцевальная ретро-программа для пожилых людей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МАУК ДК «Салют»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D1352" w:rsidRPr="00BD1352" w:rsidTr="00BD1352">
        <w:trPr>
          <w:trHeight w:val="691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«Каким он парнем был»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МАУК ДК «Салют»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D1352" w:rsidRPr="00BD1352" w:rsidTr="00BD1352">
        <w:trPr>
          <w:trHeight w:val="691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Концерт-презентация клубных формирований ДК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Площадка перед ДК «Салют»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BD1352" w:rsidRPr="00BD1352" w:rsidTr="00BD1352">
        <w:trPr>
          <w:trHeight w:val="691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здравствуйте!»</w:t>
            </w:r>
          </w:p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 в клубе д. Чандрово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Чандрово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BD1352" w:rsidRPr="00BD1352" w:rsidTr="00BD1352">
        <w:trPr>
          <w:trHeight w:val="632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«Бархатный сезон»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Танцевальная ретро-программа для пожилых людей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МАУК ДК «Салют»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D1352" w:rsidRPr="00BD1352" w:rsidTr="00BD1352">
        <w:trPr>
          <w:trHeight w:val="632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Юбилейный концерт народного фольклорного ансамбля «Забава»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МАУК ДК «Салют»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BD1352" w:rsidRPr="00BD1352" w:rsidTr="00BD1352">
        <w:trPr>
          <w:trHeight w:val="632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A792D" w:rsidRDefault="006A792D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снопики»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театрализованных представлений среди </w:t>
            </w:r>
            <w:r w:rsidR="006A792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МАУК ДК «Салют»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BD1352" w:rsidRPr="00BD1352" w:rsidTr="00BD1352">
        <w:trPr>
          <w:trHeight w:val="489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352" w:rsidRPr="00BD1352" w:rsidRDefault="00BD1352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МАУК ДК «Салют»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D1352" w:rsidRPr="00BD1352" w:rsidRDefault="00BD1352" w:rsidP="00CF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512A1A" w:rsidRPr="00BD1352" w:rsidRDefault="00512A1A" w:rsidP="00512A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A1A" w:rsidRPr="00BD1352" w:rsidRDefault="00512A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A1A" w:rsidRPr="00B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A"/>
    <w:rsid w:val="00075EE1"/>
    <w:rsid w:val="004B0C61"/>
    <w:rsid w:val="00512A1A"/>
    <w:rsid w:val="006A792D"/>
    <w:rsid w:val="007341F2"/>
    <w:rsid w:val="009663F5"/>
    <w:rsid w:val="009F6877"/>
    <w:rsid w:val="00B636A0"/>
    <w:rsid w:val="00BD1352"/>
    <w:rsid w:val="00D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0144"/>
  <w15:chartTrackingRefBased/>
  <w15:docId w15:val="{F67AE69B-63B3-488C-81AE-1C4F2470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2019-09-18T12:36:00Z</dcterms:created>
  <dcterms:modified xsi:type="dcterms:W3CDTF">2019-09-18T12:43:00Z</dcterms:modified>
</cp:coreProperties>
</file>